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CF" w:rsidRPr="00C437B0" w:rsidRDefault="00B363B4" w:rsidP="00C43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37B0">
        <w:rPr>
          <w:rFonts w:ascii="Times New Roman" w:hAnsi="Times New Roman" w:cs="Times New Roman"/>
          <w:b/>
          <w:sz w:val="28"/>
          <w:szCs w:val="28"/>
        </w:rPr>
        <w:t>ДОПЪЛНИТЕЛНА ИНФОРМАЦИЯ СЪГЛАСНО ЧЛ.33, АЛ.1, Т.7 ОТ НАРЕДБА №2</w:t>
      </w:r>
      <w:r w:rsidR="00C437B0">
        <w:rPr>
          <w:rFonts w:ascii="Times New Roman" w:hAnsi="Times New Roman" w:cs="Times New Roman"/>
          <w:b/>
          <w:sz w:val="28"/>
          <w:szCs w:val="28"/>
        </w:rPr>
        <w:t xml:space="preserve"> ЗА „СБР-БМБ” ЕАД БУРГАС</w:t>
      </w:r>
    </w:p>
    <w:p w:rsidR="00137681" w:rsidRDefault="00137681" w:rsidP="00DE5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681" w:rsidRDefault="00137681" w:rsidP="00DE5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681" w:rsidRDefault="00137681" w:rsidP="00DE5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9C3" w:rsidRPr="00742703" w:rsidRDefault="00F509C3" w:rsidP="00DE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54CF" w:rsidRPr="00DE54C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Към 30.06.2017 година „СБР-БМБ”ЕАД Бургас няма промяна на счетоводната </w:t>
      </w:r>
      <w:r w:rsidRPr="00742703">
        <w:rPr>
          <w:rFonts w:ascii="Times New Roman" w:hAnsi="Times New Roman" w:cs="Times New Roman"/>
          <w:sz w:val="24"/>
          <w:szCs w:val="24"/>
        </w:rPr>
        <w:t>политика.</w:t>
      </w:r>
    </w:p>
    <w:p w:rsidR="00F509C3" w:rsidRPr="00742703" w:rsidRDefault="00F509C3" w:rsidP="00DE54CF">
      <w:pPr>
        <w:jc w:val="both"/>
        <w:rPr>
          <w:rFonts w:ascii="Times New Roman" w:hAnsi="Times New Roman" w:cs="Times New Roman"/>
          <w:sz w:val="24"/>
          <w:szCs w:val="24"/>
        </w:rPr>
      </w:pPr>
      <w:r w:rsidRPr="00742703">
        <w:rPr>
          <w:rFonts w:ascii="Times New Roman" w:hAnsi="Times New Roman" w:cs="Times New Roman"/>
          <w:sz w:val="24"/>
          <w:szCs w:val="24"/>
        </w:rPr>
        <w:t>2</w:t>
      </w:r>
      <w:r w:rsidR="00DE54CF" w:rsidRPr="00742703">
        <w:rPr>
          <w:rFonts w:ascii="Times New Roman" w:hAnsi="Times New Roman" w:cs="Times New Roman"/>
          <w:sz w:val="24"/>
          <w:szCs w:val="24"/>
        </w:rPr>
        <w:t xml:space="preserve">) </w:t>
      </w:r>
      <w:r w:rsidRPr="00742703">
        <w:rPr>
          <w:rFonts w:ascii="Times New Roman" w:hAnsi="Times New Roman" w:cs="Times New Roman"/>
          <w:sz w:val="24"/>
          <w:szCs w:val="24"/>
        </w:rPr>
        <w:t>Към 30.06.2017 год.”СБР-БМБ” ЕАД Бургас не участва в група предприятия.</w:t>
      </w:r>
    </w:p>
    <w:p w:rsidR="00DE54CF" w:rsidRPr="00742703" w:rsidRDefault="00F509C3" w:rsidP="00DE54CF">
      <w:pPr>
        <w:jc w:val="both"/>
        <w:rPr>
          <w:rFonts w:ascii="Times New Roman" w:hAnsi="Times New Roman" w:cs="Times New Roman"/>
          <w:sz w:val="24"/>
          <w:szCs w:val="24"/>
        </w:rPr>
      </w:pPr>
      <w:r w:rsidRPr="00742703">
        <w:rPr>
          <w:rFonts w:ascii="Times New Roman" w:hAnsi="Times New Roman" w:cs="Times New Roman"/>
          <w:sz w:val="24"/>
          <w:szCs w:val="24"/>
        </w:rPr>
        <w:t>3</w:t>
      </w:r>
      <w:r w:rsidR="00DE54CF" w:rsidRPr="00742703">
        <w:rPr>
          <w:rFonts w:ascii="Times New Roman" w:hAnsi="Times New Roman" w:cs="Times New Roman"/>
          <w:sz w:val="24"/>
          <w:szCs w:val="24"/>
        </w:rPr>
        <w:t xml:space="preserve">) </w:t>
      </w:r>
      <w:r w:rsidRPr="00742703">
        <w:rPr>
          <w:rFonts w:ascii="Times New Roman" w:hAnsi="Times New Roman" w:cs="Times New Roman"/>
          <w:sz w:val="24"/>
          <w:szCs w:val="24"/>
        </w:rPr>
        <w:t xml:space="preserve">Към 30.06.2017 година в”СБР-БМБ” ЕАД Бургас няма </w:t>
      </w:r>
      <w:r w:rsidR="00DE54CF" w:rsidRPr="00742703">
        <w:rPr>
          <w:rFonts w:ascii="Times New Roman" w:hAnsi="Times New Roman" w:cs="Times New Roman"/>
          <w:sz w:val="24"/>
          <w:szCs w:val="24"/>
        </w:rPr>
        <w:t xml:space="preserve">организационни промени  , като преобразуване,  даване под наем на имущество, дългосрочни инвестиции, преустановяване на дейност; </w:t>
      </w:r>
    </w:p>
    <w:p w:rsidR="00742703" w:rsidRPr="00742703" w:rsidRDefault="00742703" w:rsidP="00DE54CF">
      <w:pPr>
        <w:jc w:val="both"/>
        <w:rPr>
          <w:rFonts w:ascii="Times New Roman" w:hAnsi="Times New Roman" w:cs="Times New Roman"/>
          <w:sz w:val="24"/>
          <w:szCs w:val="24"/>
        </w:rPr>
      </w:pPr>
      <w:r w:rsidRPr="00742703">
        <w:rPr>
          <w:rFonts w:ascii="Times New Roman" w:hAnsi="Times New Roman" w:cs="Times New Roman"/>
          <w:sz w:val="24"/>
          <w:szCs w:val="24"/>
        </w:rPr>
        <w:t>4</w:t>
      </w:r>
      <w:r w:rsidR="00DE54CF" w:rsidRPr="00742703">
        <w:rPr>
          <w:rFonts w:ascii="Times New Roman" w:hAnsi="Times New Roman" w:cs="Times New Roman"/>
          <w:sz w:val="24"/>
          <w:szCs w:val="24"/>
        </w:rPr>
        <w:t xml:space="preserve">) </w:t>
      </w:r>
      <w:r w:rsidRPr="00742703">
        <w:rPr>
          <w:rFonts w:ascii="Times New Roman" w:hAnsi="Times New Roman" w:cs="Times New Roman"/>
          <w:sz w:val="24"/>
          <w:szCs w:val="24"/>
        </w:rPr>
        <w:t xml:space="preserve">Към 30.06.2017 год.”СБР-БМБ” ЕАД Бургас няма публикувани </w:t>
      </w:r>
      <w:r w:rsidR="00DE54CF" w:rsidRPr="00742703">
        <w:rPr>
          <w:rFonts w:ascii="Times New Roman" w:hAnsi="Times New Roman" w:cs="Times New Roman"/>
          <w:sz w:val="24"/>
          <w:szCs w:val="24"/>
        </w:rPr>
        <w:t xml:space="preserve">прогнози за резултатите от </w:t>
      </w:r>
      <w:r w:rsidRPr="00742703">
        <w:rPr>
          <w:rFonts w:ascii="Times New Roman" w:hAnsi="Times New Roman" w:cs="Times New Roman"/>
          <w:sz w:val="24"/>
          <w:szCs w:val="24"/>
        </w:rPr>
        <w:t>първо шестмесечие на 2017 година</w:t>
      </w:r>
      <w:r w:rsidR="00DE54CF" w:rsidRPr="00742703">
        <w:rPr>
          <w:rFonts w:ascii="Times New Roman" w:hAnsi="Times New Roman" w:cs="Times New Roman"/>
          <w:sz w:val="24"/>
          <w:szCs w:val="24"/>
        </w:rPr>
        <w:t>,</w:t>
      </w:r>
    </w:p>
    <w:p w:rsidR="007C18EC" w:rsidRPr="00742703" w:rsidRDefault="00742703" w:rsidP="00DE54CF">
      <w:pPr>
        <w:jc w:val="both"/>
        <w:rPr>
          <w:rFonts w:ascii="Times New Roman" w:hAnsi="Times New Roman" w:cs="Times New Roman"/>
          <w:sz w:val="24"/>
          <w:szCs w:val="24"/>
        </w:rPr>
      </w:pPr>
      <w:r w:rsidRPr="00742703">
        <w:rPr>
          <w:rFonts w:ascii="Times New Roman" w:hAnsi="Times New Roman" w:cs="Times New Roman"/>
          <w:sz w:val="24"/>
          <w:szCs w:val="24"/>
        </w:rPr>
        <w:t>5</w:t>
      </w:r>
      <w:r w:rsidR="00DE54CF" w:rsidRPr="00742703">
        <w:rPr>
          <w:rFonts w:ascii="Times New Roman" w:hAnsi="Times New Roman" w:cs="Times New Roman"/>
          <w:sz w:val="24"/>
          <w:szCs w:val="24"/>
        </w:rPr>
        <w:t xml:space="preserve">) </w:t>
      </w:r>
      <w:r w:rsidR="009E345A" w:rsidRPr="00742703">
        <w:rPr>
          <w:rFonts w:ascii="Times New Roman" w:hAnsi="Times New Roman" w:cs="Times New Roman"/>
          <w:sz w:val="24"/>
          <w:szCs w:val="24"/>
        </w:rPr>
        <w:t>Към 30.06.2017 година в”СБР-БМБ” ЕАД Бургас няма промяна в броя на притежаваните акции .</w:t>
      </w:r>
      <w:r w:rsidR="00DE54CF" w:rsidRPr="00742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C95" w:rsidRPr="00742703" w:rsidRDefault="00742703" w:rsidP="00DE54CF">
      <w:pPr>
        <w:jc w:val="both"/>
        <w:rPr>
          <w:rFonts w:ascii="Times New Roman" w:hAnsi="Times New Roman" w:cs="Times New Roman"/>
          <w:sz w:val="24"/>
          <w:szCs w:val="24"/>
        </w:rPr>
      </w:pPr>
      <w:r w:rsidRPr="00742703">
        <w:rPr>
          <w:rFonts w:ascii="Times New Roman" w:hAnsi="Times New Roman" w:cs="Times New Roman"/>
          <w:sz w:val="24"/>
          <w:szCs w:val="24"/>
        </w:rPr>
        <w:t>6</w:t>
      </w:r>
      <w:r w:rsidR="00DE54CF" w:rsidRPr="00742703">
        <w:rPr>
          <w:rFonts w:ascii="Times New Roman" w:hAnsi="Times New Roman" w:cs="Times New Roman"/>
          <w:sz w:val="24"/>
          <w:szCs w:val="24"/>
        </w:rPr>
        <w:t xml:space="preserve">) </w:t>
      </w:r>
      <w:r w:rsidR="00CC5C95" w:rsidRPr="00742703">
        <w:rPr>
          <w:rFonts w:ascii="Times New Roman" w:hAnsi="Times New Roman" w:cs="Times New Roman"/>
          <w:sz w:val="24"/>
          <w:szCs w:val="24"/>
        </w:rPr>
        <w:t xml:space="preserve">Към 30.06.2017 година СБР-БМБ” ЕАД Бургас няма </w:t>
      </w:r>
      <w:r w:rsidR="00DE54CF" w:rsidRPr="00742703">
        <w:rPr>
          <w:rFonts w:ascii="Times New Roman" w:hAnsi="Times New Roman" w:cs="Times New Roman"/>
          <w:sz w:val="24"/>
          <w:szCs w:val="24"/>
        </w:rPr>
        <w:t xml:space="preserve">висящи съдебни, административни или арбитражни производства, касаещи задължения или вземания в размер най-малко 10 на сто от собствения капитал на </w:t>
      </w:r>
      <w:r w:rsidR="00CC5C95" w:rsidRPr="00742703">
        <w:rPr>
          <w:rFonts w:ascii="Times New Roman" w:hAnsi="Times New Roman" w:cs="Times New Roman"/>
          <w:sz w:val="24"/>
          <w:szCs w:val="24"/>
        </w:rPr>
        <w:t xml:space="preserve">Дружеството. </w:t>
      </w:r>
    </w:p>
    <w:p w:rsidR="00270D8C" w:rsidRDefault="00742703" w:rsidP="00DE54CF">
      <w:pPr>
        <w:jc w:val="both"/>
        <w:rPr>
          <w:rFonts w:ascii="Times New Roman" w:hAnsi="Times New Roman" w:cs="Times New Roman"/>
          <w:sz w:val="24"/>
          <w:szCs w:val="24"/>
        </w:rPr>
      </w:pPr>
      <w:r w:rsidRPr="00742703">
        <w:rPr>
          <w:rFonts w:ascii="Times New Roman" w:hAnsi="Times New Roman" w:cs="Times New Roman"/>
          <w:sz w:val="24"/>
          <w:szCs w:val="24"/>
        </w:rPr>
        <w:t>7</w:t>
      </w:r>
      <w:r w:rsidR="00DE54CF" w:rsidRPr="00742703">
        <w:rPr>
          <w:rFonts w:ascii="Times New Roman" w:hAnsi="Times New Roman" w:cs="Times New Roman"/>
          <w:sz w:val="24"/>
          <w:szCs w:val="24"/>
        </w:rPr>
        <w:t xml:space="preserve">) </w:t>
      </w:r>
      <w:r w:rsidR="00DE6F64" w:rsidRPr="00742703">
        <w:rPr>
          <w:rFonts w:ascii="Times New Roman" w:hAnsi="Times New Roman" w:cs="Times New Roman"/>
          <w:sz w:val="24"/>
          <w:szCs w:val="24"/>
        </w:rPr>
        <w:t>Към 30.06.2017 година СБР-БМБ” ЕАД Бургас няма дъщерни дружества.</w:t>
      </w:r>
    </w:p>
    <w:p w:rsidR="0044659B" w:rsidRDefault="0044659B" w:rsidP="00DE5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59B" w:rsidRDefault="0044659B" w:rsidP="00DE5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59B" w:rsidRDefault="0044659B" w:rsidP="00DE5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59B" w:rsidRDefault="000707F9" w:rsidP="00DE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44659B">
        <w:rPr>
          <w:rFonts w:ascii="Times New Roman" w:hAnsi="Times New Roman" w:cs="Times New Roman"/>
          <w:sz w:val="24"/>
          <w:szCs w:val="24"/>
        </w:rPr>
        <w:t>26.07.2017</w:t>
      </w:r>
    </w:p>
    <w:p w:rsidR="006E57F8" w:rsidRPr="006E57F8" w:rsidRDefault="006E5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7F8" w:rsidRPr="006E57F8" w:rsidRDefault="006E57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7F8" w:rsidRPr="006E57F8" w:rsidRDefault="006E57F8">
      <w:pPr>
        <w:jc w:val="both"/>
        <w:rPr>
          <w:rFonts w:ascii="Times New Roman" w:hAnsi="Times New Roman" w:cs="Times New Roman"/>
          <w:sz w:val="24"/>
          <w:szCs w:val="24"/>
        </w:rPr>
      </w:pPr>
      <w:r w:rsidRPr="006E5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6E57F8">
        <w:rPr>
          <w:rFonts w:ascii="Times New Roman" w:hAnsi="Times New Roman" w:cs="Times New Roman"/>
          <w:sz w:val="24"/>
          <w:szCs w:val="24"/>
        </w:rPr>
        <w:t>Изп</w:t>
      </w:r>
      <w:proofErr w:type="spellEnd"/>
      <w:r w:rsidRPr="006E57F8">
        <w:rPr>
          <w:rFonts w:ascii="Times New Roman" w:hAnsi="Times New Roman" w:cs="Times New Roman"/>
          <w:sz w:val="24"/>
          <w:szCs w:val="24"/>
        </w:rPr>
        <w:t>.Директор:………………………..</w:t>
      </w:r>
    </w:p>
    <w:p w:rsidR="006E57F8" w:rsidRPr="006E57F8" w:rsidRDefault="006E57F8">
      <w:pPr>
        <w:jc w:val="both"/>
        <w:rPr>
          <w:rFonts w:ascii="Times New Roman" w:hAnsi="Times New Roman" w:cs="Times New Roman"/>
          <w:sz w:val="24"/>
          <w:szCs w:val="24"/>
        </w:rPr>
      </w:pPr>
      <w:r w:rsidRPr="006E5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/Д-р Кирил Младенов/</w:t>
      </w:r>
    </w:p>
    <w:sectPr w:rsidR="006E57F8" w:rsidRPr="006E57F8" w:rsidSect="00270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CF"/>
    <w:rsid w:val="000707F9"/>
    <w:rsid w:val="000A555E"/>
    <w:rsid w:val="00137681"/>
    <w:rsid w:val="00161215"/>
    <w:rsid w:val="00270D8C"/>
    <w:rsid w:val="0029377F"/>
    <w:rsid w:val="0044659B"/>
    <w:rsid w:val="00490BDC"/>
    <w:rsid w:val="006E57F8"/>
    <w:rsid w:val="00742703"/>
    <w:rsid w:val="007C18EC"/>
    <w:rsid w:val="009E345A"/>
    <w:rsid w:val="00B06EC7"/>
    <w:rsid w:val="00B363B4"/>
    <w:rsid w:val="00C437B0"/>
    <w:rsid w:val="00CC5C95"/>
    <w:rsid w:val="00DE54CF"/>
    <w:rsid w:val="00DE6F64"/>
    <w:rsid w:val="00DF5E1A"/>
    <w:rsid w:val="00E71474"/>
    <w:rsid w:val="00F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todorova</dc:creator>
  <cp:lastModifiedBy>msh</cp:lastModifiedBy>
  <cp:revision>2</cp:revision>
  <dcterms:created xsi:type="dcterms:W3CDTF">2017-07-26T12:01:00Z</dcterms:created>
  <dcterms:modified xsi:type="dcterms:W3CDTF">2017-07-26T12:01:00Z</dcterms:modified>
</cp:coreProperties>
</file>